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CA0" w14:textId="77777777" w:rsidR="008103E7" w:rsidRPr="0041315A" w:rsidRDefault="005A738D">
      <w:pPr>
        <w:spacing w:before="240" w:after="240"/>
        <w:jc w:val="both"/>
        <w:rPr>
          <w:lang w:val="sr-Cyrl-RS"/>
        </w:rPr>
      </w:pPr>
      <w:r w:rsidRPr="0041315A">
        <w:rPr>
          <w:color w:val="000000"/>
          <w:lang w:val="sr-Cyrl-RS" w:eastAsia="en-GB"/>
        </w:rPr>
        <w:t>Општинска управа општине Ада</w:t>
      </w:r>
      <w:r w:rsidR="0037663F" w:rsidRPr="0041315A">
        <w:rPr>
          <w:color w:val="000000"/>
          <w:lang w:val="sr-Cyrl-RS" w:eastAsia="en-GB"/>
        </w:rPr>
        <w:t xml:space="preserve"> </w:t>
      </w:r>
      <w:r w:rsidRPr="0041315A">
        <w:rPr>
          <w:color w:val="000000"/>
          <w:lang w:val="sr-Cyrl-RS" w:eastAsia="en-GB"/>
        </w:rPr>
        <w:t xml:space="preserve">на основу чл. 4. и 94. </w:t>
      </w:r>
      <w:r w:rsidRPr="0041315A">
        <w:rPr>
          <w:lang w:val="sr-Cyrl-RS"/>
        </w:rPr>
        <w:t xml:space="preserve">Закона о запосленима у аутономним покрајинама и јединицама локалне самоуправе („Службени гласник РС“ бр. </w:t>
      </w:r>
      <w:r w:rsidR="00F47B24" w:rsidRPr="00F47B24">
        <w:rPr>
          <w:lang w:val="sr-Cyrl-RS"/>
        </w:rPr>
        <w:t xml:space="preserve">21/2016, 113/2017, 95/2018, 114/2021, 92/2023, 113/2017 - </w:t>
      </w:r>
      <w:r w:rsidR="00F47B24">
        <w:rPr>
          <w:lang w:val="sr-Cyrl-RS"/>
        </w:rPr>
        <w:t>др</w:t>
      </w:r>
      <w:r w:rsidR="00F47B24" w:rsidRPr="00F47B24">
        <w:rPr>
          <w:lang w:val="sr-Cyrl-RS"/>
        </w:rPr>
        <w:t xml:space="preserve">. </w:t>
      </w:r>
      <w:r w:rsidR="00F47B24">
        <w:rPr>
          <w:lang w:val="sr-Cyrl-RS"/>
        </w:rPr>
        <w:t>закон</w:t>
      </w:r>
      <w:r w:rsidR="00F47B24" w:rsidRPr="00F47B24">
        <w:rPr>
          <w:lang w:val="sr-Cyrl-RS"/>
        </w:rPr>
        <w:t xml:space="preserve">, 95/2018 - </w:t>
      </w:r>
      <w:r w:rsidR="00F47B24">
        <w:rPr>
          <w:lang w:val="sr-Cyrl-RS"/>
        </w:rPr>
        <w:t>др</w:t>
      </w:r>
      <w:r w:rsidR="00F47B24" w:rsidRPr="00F47B24">
        <w:rPr>
          <w:lang w:val="sr-Cyrl-RS"/>
        </w:rPr>
        <w:t xml:space="preserve">. </w:t>
      </w:r>
      <w:r w:rsidR="00F47B24">
        <w:rPr>
          <w:lang w:val="sr-Cyrl-RS"/>
        </w:rPr>
        <w:t>закон</w:t>
      </w:r>
      <w:r w:rsidR="00F47B24" w:rsidRPr="00F47B24">
        <w:rPr>
          <w:lang w:val="sr-Cyrl-RS"/>
        </w:rPr>
        <w:t xml:space="preserve">, 86/2019 - </w:t>
      </w:r>
      <w:r w:rsidR="00F47B24">
        <w:rPr>
          <w:lang w:val="sr-Cyrl-RS"/>
        </w:rPr>
        <w:t>др</w:t>
      </w:r>
      <w:r w:rsidR="00F47B24" w:rsidRPr="00F47B24">
        <w:rPr>
          <w:lang w:val="sr-Cyrl-RS"/>
        </w:rPr>
        <w:t xml:space="preserve">. </w:t>
      </w:r>
      <w:r w:rsidR="00F47B24">
        <w:rPr>
          <w:lang w:val="sr-Cyrl-RS"/>
        </w:rPr>
        <w:t>закон</w:t>
      </w:r>
      <w:r w:rsidR="00F47B24" w:rsidRPr="00F47B24">
        <w:rPr>
          <w:lang w:val="sr-Cyrl-RS"/>
        </w:rPr>
        <w:t xml:space="preserve">, 157/2020 - </w:t>
      </w:r>
      <w:r w:rsidR="00F47B24">
        <w:rPr>
          <w:lang w:val="sr-Cyrl-RS"/>
        </w:rPr>
        <w:t>др</w:t>
      </w:r>
      <w:r w:rsidR="00F47B24" w:rsidRPr="00F47B24">
        <w:rPr>
          <w:lang w:val="sr-Cyrl-RS"/>
        </w:rPr>
        <w:t xml:space="preserve">. </w:t>
      </w:r>
      <w:r w:rsidR="00F47B24">
        <w:rPr>
          <w:lang w:val="sr-Cyrl-RS"/>
        </w:rPr>
        <w:t>закон</w:t>
      </w:r>
      <w:r w:rsidR="00F47B24" w:rsidRPr="00F47B24">
        <w:rPr>
          <w:lang w:val="sr-Cyrl-RS"/>
        </w:rPr>
        <w:t xml:space="preserve"> </w:t>
      </w:r>
      <w:r w:rsidR="00F47B24">
        <w:rPr>
          <w:lang w:val="sr-Cyrl-RS"/>
        </w:rPr>
        <w:t>и</w:t>
      </w:r>
      <w:r w:rsidR="00F47B24" w:rsidRPr="00F47B24">
        <w:rPr>
          <w:lang w:val="sr-Cyrl-RS"/>
        </w:rPr>
        <w:t xml:space="preserve"> 123/2021 - </w:t>
      </w:r>
      <w:r w:rsidR="00F47B24">
        <w:rPr>
          <w:lang w:val="sr-Cyrl-RS"/>
        </w:rPr>
        <w:t>др</w:t>
      </w:r>
      <w:r w:rsidR="00F47B24" w:rsidRPr="00F47B24">
        <w:rPr>
          <w:lang w:val="sr-Cyrl-RS"/>
        </w:rPr>
        <w:t xml:space="preserve">. </w:t>
      </w:r>
      <w:r w:rsidR="00F47B24">
        <w:rPr>
          <w:lang w:val="sr-Cyrl-RS"/>
        </w:rPr>
        <w:t>закон</w:t>
      </w:r>
      <w:r w:rsidR="00F47B24" w:rsidRPr="00F47B24">
        <w:rPr>
          <w:lang w:val="sr-Cyrl-RS"/>
        </w:rPr>
        <w:t>)</w:t>
      </w:r>
      <w:r w:rsidRPr="0041315A">
        <w:rPr>
          <w:lang w:val="sr-Cyrl-RS"/>
        </w:rPr>
        <w:t xml:space="preserve"> и члана 12. и 13.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бр. 95/2016</w:t>
      </w:r>
      <w:r w:rsidR="005E21B4" w:rsidRPr="0041315A">
        <w:rPr>
          <w:lang w:val="sr-Cyrl-RS"/>
        </w:rPr>
        <w:t xml:space="preserve"> и 12/2022</w:t>
      </w:r>
      <w:r w:rsidRPr="0041315A">
        <w:rPr>
          <w:lang w:val="sr-Cyrl-RS"/>
        </w:rPr>
        <w:t>) оглашава</w:t>
      </w:r>
    </w:p>
    <w:p w14:paraId="674E8B16" w14:textId="77777777" w:rsidR="008103E7" w:rsidRPr="0041315A" w:rsidRDefault="008103E7">
      <w:pPr>
        <w:jc w:val="both"/>
        <w:rPr>
          <w:bCs/>
          <w:color w:val="000000"/>
          <w:sz w:val="16"/>
          <w:szCs w:val="16"/>
          <w:lang w:val="sr-Cyrl-RS" w:eastAsia="en-GB"/>
        </w:rPr>
      </w:pPr>
    </w:p>
    <w:p w14:paraId="4B3AB9A9" w14:textId="77777777" w:rsidR="008103E7" w:rsidRPr="0041315A" w:rsidRDefault="005A738D">
      <w:pPr>
        <w:jc w:val="center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ЈАВНИ КОНКУРС</w:t>
      </w:r>
    </w:p>
    <w:p w14:paraId="26F16D1A" w14:textId="77777777" w:rsidR="008103E7" w:rsidRPr="0041315A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ЗА ПОПУЊАВАЊЕ ИЗВРШИЛАЧКОГ РАДНОГ МЕСТА</w:t>
      </w:r>
    </w:p>
    <w:p w14:paraId="16F336B8" w14:textId="77777777" w:rsidR="008103E7" w:rsidRPr="0041315A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У ОПШТИНСКОЈ УПРАВИ ОПШТИНЕ АДА</w:t>
      </w:r>
    </w:p>
    <w:p w14:paraId="0B86F422" w14:textId="77777777" w:rsidR="008103E7" w:rsidRPr="0041315A" w:rsidRDefault="005A738D">
      <w:pPr>
        <w:tabs>
          <w:tab w:val="left" w:pos="2400"/>
          <w:tab w:val="center" w:pos="4705"/>
        </w:tabs>
        <w:jc w:val="center"/>
        <w:rPr>
          <w:b/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br/>
      </w:r>
    </w:p>
    <w:p w14:paraId="5350742C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lang w:val="sr-Cyrl-RS"/>
        </w:rPr>
        <w:t>I Орган у коме се радно место попуњава:</w:t>
      </w:r>
    </w:p>
    <w:p w14:paraId="5085A230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>Општинска управа општине Ада, у Ади, Трг ослобођења бр. 1</w:t>
      </w:r>
    </w:p>
    <w:p w14:paraId="31ABDBFD" w14:textId="77777777" w:rsidR="008103E7" w:rsidRPr="0041315A" w:rsidRDefault="008103E7">
      <w:pPr>
        <w:ind w:firstLine="720"/>
        <w:jc w:val="both"/>
        <w:rPr>
          <w:lang w:val="sr-Cyrl-RS"/>
        </w:rPr>
      </w:pPr>
    </w:p>
    <w:p w14:paraId="29233681" w14:textId="77777777" w:rsidR="008103E7" w:rsidRPr="0041315A" w:rsidRDefault="005A738D">
      <w:pPr>
        <w:ind w:firstLine="720"/>
        <w:jc w:val="both"/>
        <w:rPr>
          <w:b/>
          <w:lang w:val="sr-Cyrl-RS"/>
        </w:rPr>
      </w:pPr>
      <w:r w:rsidRPr="0041315A">
        <w:rPr>
          <w:b/>
          <w:lang w:val="sr-Cyrl-RS"/>
        </w:rPr>
        <w:t xml:space="preserve">II Радно место које се попуњава: </w:t>
      </w:r>
    </w:p>
    <w:p w14:paraId="46EEB22D" w14:textId="77777777" w:rsidR="008103E7" w:rsidRPr="0041315A" w:rsidRDefault="008103E7">
      <w:pPr>
        <w:ind w:firstLine="720"/>
        <w:jc w:val="both"/>
        <w:rPr>
          <w:color w:val="FF0000"/>
          <w:sz w:val="16"/>
          <w:szCs w:val="16"/>
          <w:lang w:val="sr-Cyrl-RS"/>
        </w:rPr>
      </w:pPr>
    </w:p>
    <w:p w14:paraId="4E3654D8" w14:textId="77777777" w:rsidR="008103E7" w:rsidRPr="0041315A" w:rsidRDefault="005A738D">
      <w:pPr>
        <w:jc w:val="both"/>
        <w:rPr>
          <w:lang w:val="sr-Cyrl-RS"/>
        </w:rPr>
      </w:pPr>
      <w:r w:rsidRPr="0041315A">
        <w:rPr>
          <w:color w:val="FF0000"/>
          <w:lang w:val="sr-Cyrl-RS"/>
        </w:rPr>
        <w:tab/>
      </w:r>
      <w:r w:rsidRPr="0041315A">
        <w:rPr>
          <w:b/>
          <w:lang w:val="sr-Cyrl-RS"/>
        </w:rPr>
        <w:t xml:space="preserve">1. </w:t>
      </w:r>
      <w:r w:rsidR="00531181" w:rsidRPr="0041315A">
        <w:rPr>
          <w:lang w:val="sr-Cyrl-RS"/>
        </w:rPr>
        <w:t xml:space="preserve">Радно место </w:t>
      </w:r>
      <w:r w:rsidR="00F47B24" w:rsidRPr="00D620EE">
        <w:rPr>
          <w:lang w:val="sr-Cyrl-RS"/>
        </w:rPr>
        <w:t xml:space="preserve">Послови планирања, развоја, спровођења и </w:t>
      </w:r>
      <w:r w:rsidR="00F47B24">
        <w:rPr>
          <w:lang w:val="sr-Cyrl-RS"/>
        </w:rPr>
        <w:t xml:space="preserve">праћења интегрисаних услуга у </w:t>
      </w:r>
      <w:r w:rsidR="00F47B24" w:rsidRPr="00D620EE">
        <w:rPr>
          <w:lang w:val="sr-Cyrl-RS"/>
        </w:rPr>
        <w:t>социјалној заштити и другим установама друшт</w:t>
      </w:r>
      <w:r w:rsidR="00F47B24">
        <w:rPr>
          <w:lang w:val="sr-Cyrl-RS"/>
        </w:rPr>
        <w:t xml:space="preserve">вене делатности чији је оснивач </w:t>
      </w:r>
      <w:r w:rsidR="00F47B24" w:rsidRPr="00D620EE">
        <w:rPr>
          <w:lang w:val="sr-Cyrl-RS"/>
        </w:rPr>
        <w:t>јединица локалне самоуправе</w:t>
      </w:r>
      <w:r w:rsidR="00531181" w:rsidRPr="0041315A">
        <w:rPr>
          <w:color w:val="000000"/>
          <w:lang w:val="sr-Cyrl-RS"/>
        </w:rPr>
        <w:t xml:space="preserve"> -</w:t>
      </w:r>
      <w:r w:rsidR="00531181" w:rsidRPr="0041315A">
        <w:rPr>
          <w:lang w:val="sr-Cyrl-RS"/>
        </w:rPr>
        <w:t xml:space="preserve"> у звању </w:t>
      </w:r>
      <w:r w:rsidR="00F47B24">
        <w:rPr>
          <w:lang w:val="sr-Cyrl-RS"/>
        </w:rPr>
        <w:t>саветника</w:t>
      </w:r>
      <w:r w:rsidR="00531181" w:rsidRPr="0041315A">
        <w:rPr>
          <w:lang w:val="sr-Cyrl-RS"/>
        </w:rPr>
        <w:t>, - 1 извршилац</w:t>
      </w:r>
      <w:r w:rsidRPr="0041315A">
        <w:rPr>
          <w:lang w:val="sr-Cyrl-RS"/>
        </w:rPr>
        <w:t>.</w:t>
      </w:r>
    </w:p>
    <w:p w14:paraId="1561BCE9" w14:textId="77777777" w:rsidR="008103E7" w:rsidRPr="0041315A" w:rsidRDefault="008103E7">
      <w:pPr>
        <w:jc w:val="both"/>
        <w:rPr>
          <w:b/>
          <w:lang w:val="sr-Cyrl-RS"/>
        </w:rPr>
      </w:pPr>
    </w:p>
    <w:p w14:paraId="6198F356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lang w:val="sr-Cyrl-RS"/>
        </w:rPr>
        <w:t>Опис послова радног места:</w:t>
      </w:r>
    </w:p>
    <w:p w14:paraId="43BC0907" w14:textId="77777777" w:rsidR="00F47B24" w:rsidRDefault="00F47B24" w:rsidP="00F47B24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B76C0D">
        <w:rPr>
          <w:bCs/>
          <w:lang w:val="sr-Cyrl-RS"/>
        </w:rPr>
        <w:t>обавља аналитичко-планске послове у областима друштвених делатности, анализира и спроводи прописе из области друштвених делатности у циљу интегрисаног приступа потребама циљних група,  прати стање и реализацију програма  и развоја јавних установа у области друштвених делатности и квалитету, доступности и ефикасности услуга које оне пружају; прати и анализира стање у областима, проучава последице утврђеног стања и предлаже и планира мере за унапређење стања и решавање идентификованих проблема; израђује информације и извештаје о утврђеном стању; иницира одговарајуће мере које се односе на побољшање квалитета, ефикасности и доступности услуга и план интегрисаног развоја делатности у области друштвених делатности односно спровођења утврђене политике у овим областима; припрема предлог финансијског плана у поступку доношења одлуке о буџету и прати његово извршење; прати реализацију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наведеним областима, као и наменско трошење средстава у овој области; учествује у поступку за додељивање средстава за финансирање, односно суфинасирање пројеката и програма у наведеним областима; врши мониторинг реализације пројеката и програма из делокруга рада који се финансирају или суфинансирају из буџета града у области из делокруга; прати и извештава реализацију наменских трансфера, води поступак и прати реализацију права и услуга утврђених одлукама органа града из области друштвених делатности; контролише и оверава тачност књиговодствених исправа на основу којих се подносе захтеви за плаћање Одељењу надлежном за финансије; врши контролу планираних средстава у буџету у смислу одобравања и корекције преузетих обавеза од стране јавних установа;</w:t>
      </w:r>
      <w:r>
        <w:rPr>
          <w:bCs/>
          <w:lang w:val="hr-HR"/>
        </w:rPr>
        <w:t xml:space="preserve"> </w:t>
      </w:r>
      <w:r w:rsidRPr="00B76C0D">
        <w:rPr>
          <w:bCs/>
          <w:lang w:val="sr-Cyrl-RS"/>
        </w:rPr>
        <w:t xml:space="preserve">сарађује са организацијама цивилног друштва и осталим партнерима; обавља послове координатора </w:t>
      </w:r>
      <w:r w:rsidRPr="00B76C0D">
        <w:rPr>
          <w:bCs/>
          <w:lang w:val="sr-Cyrl-RS"/>
        </w:rPr>
        <w:lastRenderedPageBreak/>
        <w:t>Интерресорне комисије за процену потреба за пружањем додатне образовне, здравствене или социјалне подршке детету и ученику и других међусекторских радних и саветодавних тела из области друштвених делатности (рани дечији развој и подршка подстицајном родитељству, брига о старијима, превенција породичног и вршњачког насиља, превенција злоупотребе психо активних супстанци итд).</w:t>
      </w:r>
    </w:p>
    <w:p w14:paraId="1FB322C4" w14:textId="77777777" w:rsidR="008103E7" w:rsidRPr="0041315A" w:rsidRDefault="00F47B24" w:rsidP="00F47B24">
      <w:pPr>
        <w:jc w:val="both"/>
        <w:rPr>
          <w:lang w:val="sr-Cyrl-RS"/>
        </w:rPr>
      </w:pPr>
      <w:r w:rsidRPr="00BC2B13">
        <w:rPr>
          <w:lang w:val="sr-Cyrl-RS"/>
        </w:rPr>
        <w:t>Обавља и друге послове у оквиру свог радног места, по налогу Шефа Одељења, шефа одсека и Начелника Општинске управе.</w:t>
      </w:r>
    </w:p>
    <w:p w14:paraId="36498F26" w14:textId="77777777" w:rsidR="008103E7" w:rsidRPr="0041315A" w:rsidRDefault="008103E7">
      <w:pPr>
        <w:ind w:firstLine="720"/>
        <w:jc w:val="both"/>
        <w:rPr>
          <w:b/>
          <w:lang w:val="sr-Cyrl-RS"/>
        </w:rPr>
      </w:pPr>
    </w:p>
    <w:p w14:paraId="3F056565" w14:textId="77777777" w:rsidR="008103E7" w:rsidRPr="0041315A" w:rsidRDefault="005A738D">
      <w:pPr>
        <w:ind w:firstLine="720"/>
        <w:jc w:val="both"/>
        <w:rPr>
          <w:b/>
          <w:color w:val="FF0000"/>
          <w:lang w:val="sr-Cyrl-RS"/>
        </w:rPr>
      </w:pPr>
      <w:r w:rsidRPr="0041315A">
        <w:rPr>
          <w:b/>
          <w:lang w:val="sr-Cyrl-RS"/>
        </w:rPr>
        <w:t>Услови за рад на радном месту:</w:t>
      </w:r>
      <w:r w:rsidR="0041315A" w:rsidRPr="0041315A">
        <w:rPr>
          <w:b/>
          <w:color w:val="FF0000"/>
          <w:lang w:val="sr-Cyrl-RS"/>
        </w:rPr>
        <w:t xml:space="preserve"> </w:t>
      </w:r>
      <w:r w:rsidR="00F47B24" w:rsidRPr="00F47B24">
        <w:rPr>
          <w:lang w:val="sr-Cyrl-RS"/>
        </w:rPr>
        <w:t>стечено високо образовање на основним академским студијама 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као и потребне компетенције за обављање послова радног места.</w:t>
      </w:r>
    </w:p>
    <w:p w14:paraId="4D0F9D32" w14:textId="77777777" w:rsidR="008103E7" w:rsidRPr="0041315A" w:rsidRDefault="008103E7">
      <w:pPr>
        <w:ind w:firstLine="720"/>
        <w:jc w:val="both"/>
        <w:rPr>
          <w:lang w:val="sr-Cyrl-RS"/>
        </w:rPr>
      </w:pPr>
    </w:p>
    <w:p w14:paraId="6B0E6845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lang w:val="sr-Cyrl-RS"/>
        </w:rPr>
        <w:t>Стручне оспособљености, знање и вештине које се проверавају у изборном поступку:</w:t>
      </w:r>
    </w:p>
    <w:p w14:paraId="22C3087E" w14:textId="77777777" w:rsidR="008103E7" w:rsidRPr="0041315A" w:rsidRDefault="0041315A">
      <w:pPr>
        <w:spacing w:after="240"/>
        <w:ind w:firstLine="720"/>
        <w:jc w:val="both"/>
        <w:rPr>
          <w:lang w:val="sr-Cyrl-RS"/>
        </w:rPr>
      </w:pPr>
      <w:r w:rsidRPr="0041315A">
        <w:rPr>
          <w:lang w:val="sr-Cyrl-RS"/>
        </w:rPr>
        <w:t>Познавање Статута општине Ада; Закона о локалној самоуправи; Одлуке о Општинској управи општине Ада; Закона о архивској грађи и архивској делатности; Закона о оверавању потписа, рукописа и преписа.</w:t>
      </w:r>
    </w:p>
    <w:p w14:paraId="2F299321" w14:textId="77777777" w:rsidR="0041315A" w:rsidRPr="0041315A" w:rsidRDefault="0041315A">
      <w:pPr>
        <w:spacing w:after="240"/>
        <w:ind w:firstLine="720"/>
        <w:jc w:val="both"/>
        <w:rPr>
          <w:b/>
          <w:lang w:val="sr-Cyrl-RS"/>
        </w:rPr>
      </w:pPr>
      <w:r w:rsidRPr="0041315A">
        <w:rPr>
          <w:b/>
          <w:lang w:val="sr-Cyrl-RS"/>
        </w:rPr>
        <w:t>Компетенције потребне за радно место: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4392"/>
        <w:gridCol w:w="4672"/>
      </w:tblGrid>
      <w:tr w:rsidR="0041315A" w:rsidRPr="00BC2B13" w14:paraId="2A0DF7B2" w14:textId="77777777" w:rsidTr="0041315A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E2C28" w14:textId="77777777"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0EC32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Редни број и назив радног места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2290F" w14:textId="77777777" w:rsidR="0041315A" w:rsidRPr="0041315A" w:rsidRDefault="00F47B24" w:rsidP="0041315A">
            <w:pPr>
              <w:spacing w:after="100" w:afterAutospacing="1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41315A" w:rsidRPr="0041315A">
              <w:rPr>
                <w:lang w:val="sr-Cyrl-RS"/>
              </w:rPr>
              <w:t xml:space="preserve">. </w:t>
            </w:r>
            <w:r w:rsidRPr="00D620EE">
              <w:rPr>
                <w:lang w:val="sr-Cyrl-RS"/>
              </w:rPr>
              <w:t xml:space="preserve">Послови планирања, развоја, спровођења и </w:t>
            </w:r>
            <w:r>
              <w:rPr>
                <w:lang w:val="sr-Cyrl-RS"/>
              </w:rPr>
              <w:t xml:space="preserve">праћења интегрисаних услуга у </w:t>
            </w:r>
            <w:r w:rsidRPr="00D620EE">
              <w:rPr>
                <w:lang w:val="sr-Cyrl-RS"/>
              </w:rPr>
              <w:t>социјалној заштити и другим установама друшт</w:t>
            </w:r>
            <w:r>
              <w:rPr>
                <w:lang w:val="sr-Cyrl-RS"/>
              </w:rPr>
              <w:t xml:space="preserve">вене делатности чији је оснивач </w:t>
            </w:r>
            <w:r w:rsidRPr="00D620EE">
              <w:rPr>
                <w:lang w:val="sr-Cyrl-RS"/>
              </w:rPr>
              <w:t>јединица локалне самоуправе</w:t>
            </w:r>
            <w:r w:rsidR="0041315A" w:rsidRPr="0041315A">
              <w:rPr>
                <w:lang w:val="sr-Cyrl-RS" w:eastAsia="ar-SA"/>
              </w:rPr>
              <w:t xml:space="preserve"> </w:t>
            </w:r>
          </w:p>
        </w:tc>
      </w:tr>
      <w:tr w:rsidR="0041315A" w:rsidRPr="0041315A" w14:paraId="2E098696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439EF" w14:textId="77777777"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F7098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Звање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F7148" w14:textId="77777777" w:rsidR="0041315A" w:rsidRPr="0041315A" w:rsidRDefault="00F47B24" w:rsidP="0041315A">
            <w:pPr>
              <w:spacing w:after="100" w:afterAutospacing="1"/>
              <w:rPr>
                <w:lang w:val="sr-Cyrl-RS"/>
              </w:rPr>
            </w:pPr>
            <w:r>
              <w:rPr>
                <w:lang w:val="sr-Cyrl-RS"/>
              </w:rPr>
              <w:t>Саветник</w:t>
            </w:r>
          </w:p>
        </w:tc>
      </w:tr>
      <w:tr w:rsidR="0041315A" w:rsidRPr="00BC2B13" w14:paraId="7C383D07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D0182" w14:textId="77777777"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FA9F9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Назив унутрашње организационе јединице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895D0" w14:textId="77777777" w:rsidR="0041315A" w:rsidRPr="00F47B24" w:rsidRDefault="00F47B24" w:rsidP="0041315A">
            <w:pPr>
              <w:spacing w:after="100" w:afterAutospacing="1"/>
              <w:rPr>
                <w:lang w:val="hu-HU" w:eastAsia="ar-SA"/>
              </w:rPr>
            </w:pPr>
            <w:r w:rsidRPr="00F47B24">
              <w:rPr>
                <w:lang w:val="sr-Cyrl-RS" w:eastAsia="ar-SA"/>
              </w:rPr>
              <w:t>Реферада за образовање, културу, здравствену и социјалну заштиту, спорт и омладину</w:t>
            </w:r>
          </w:p>
        </w:tc>
      </w:tr>
      <w:tr w:rsidR="0041315A" w:rsidRPr="0041315A" w14:paraId="1BBD2B3A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A2809" w14:textId="77777777"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EA9BA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Понашајне компетенције</w:t>
            </w:r>
            <w:r w:rsidRPr="0041315A">
              <w:rPr>
                <w:b/>
                <w:bCs/>
                <w:lang w:val="sr-Cyrl-RS"/>
              </w:rPr>
              <w:br/>
            </w:r>
            <w:r w:rsidRPr="0041315A">
              <w:rPr>
                <w:lang w:val="sr-Cyrl-RS"/>
              </w:rPr>
              <w:t>(заокружити)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210DA" w14:textId="77777777" w:rsidR="0041315A" w:rsidRPr="0041315A" w:rsidRDefault="0041315A" w:rsidP="0041315A">
            <w:pPr>
              <w:spacing w:after="100" w:afterAutospacing="1"/>
              <w:rPr>
                <w:b/>
                <w:u w:val="single"/>
                <w:lang w:val="sr-Cyrl-RS"/>
              </w:rPr>
            </w:pPr>
            <w:r w:rsidRPr="0041315A">
              <w:rPr>
                <w:b/>
                <w:u w:val="single"/>
                <w:lang w:val="sr-Cyrl-RS"/>
              </w:rPr>
              <w:t>1. Управљање информацијама</w:t>
            </w:r>
            <w:r w:rsidRPr="0041315A">
              <w:rPr>
                <w:b/>
                <w:u w:val="single"/>
                <w:lang w:val="sr-Cyrl-RS"/>
              </w:rPr>
              <w:br/>
              <w:t>2. Управљање задацима и остваривање резултата</w:t>
            </w:r>
            <w:r w:rsidRPr="0041315A">
              <w:rPr>
                <w:b/>
                <w:u w:val="single"/>
                <w:lang w:val="sr-Cyrl-RS"/>
              </w:rPr>
              <w:br/>
              <w:t>3. Оријентација ка учењу и променама</w:t>
            </w:r>
            <w:r w:rsidRPr="0041315A">
              <w:rPr>
                <w:b/>
                <w:u w:val="single"/>
                <w:lang w:val="sr-Cyrl-RS"/>
              </w:rPr>
              <w:br/>
              <w:t>4. Изградња и одржавање професионалних односа</w:t>
            </w:r>
            <w:r w:rsidRPr="0041315A">
              <w:rPr>
                <w:b/>
                <w:u w:val="single"/>
                <w:lang w:val="sr-Cyrl-RS"/>
              </w:rPr>
              <w:br/>
              <w:t>5. Савесност, посвећеност и интегритет</w:t>
            </w:r>
            <w:r w:rsidRPr="0041315A">
              <w:rPr>
                <w:b/>
                <w:u w:val="single"/>
                <w:lang w:val="sr-Cyrl-RS"/>
              </w:rPr>
              <w:br/>
            </w:r>
            <w:r w:rsidRPr="0041315A">
              <w:rPr>
                <w:lang w:val="sr-Cyrl-RS"/>
              </w:rPr>
              <w:t>6. Управљање људским ресурсима</w:t>
            </w:r>
            <w:r w:rsidRPr="0041315A">
              <w:rPr>
                <w:b/>
                <w:u w:val="single"/>
                <w:lang w:val="sr-Cyrl-RS"/>
              </w:rPr>
              <w:br/>
            </w:r>
            <w:r w:rsidRPr="0041315A">
              <w:rPr>
                <w:lang w:val="sr-Cyrl-RS"/>
              </w:rPr>
              <w:t>7. Стратешко управљање</w:t>
            </w:r>
          </w:p>
        </w:tc>
      </w:tr>
      <w:tr w:rsidR="0041315A" w:rsidRPr="0041315A" w14:paraId="32F75528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0141B" w14:textId="77777777"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03557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Опште функционалне компетенције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B02CE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1. Организација и рад органа аутономне покрајине/ локалне самоуправе у Републици Србији</w:t>
            </w:r>
            <w:r w:rsidRPr="0041315A">
              <w:rPr>
                <w:lang w:val="sr-Cyrl-RS"/>
              </w:rPr>
              <w:br/>
            </w:r>
            <w:r w:rsidRPr="0041315A">
              <w:rPr>
                <w:lang w:val="sr-Cyrl-RS"/>
              </w:rPr>
              <w:lastRenderedPageBreak/>
              <w:t>2. Дигитална писменост</w:t>
            </w:r>
            <w:r w:rsidRPr="0041315A">
              <w:rPr>
                <w:lang w:val="sr-Cyrl-RS"/>
              </w:rPr>
              <w:br/>
              <w:t>3. Пословна комуникација</w:t>
            </w:r>
          </w:p>
        </w:tc>
      </w:tr>
      <w:tr w:rsidR="0041315A" w:rsidRPr="00BC2B13" w14:paraId="7C11118C" w14:textId="77777777" w:rsidTr="0041315A">
        <w:trPr>
          <w:trHeight w:val="7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A9B79" w14:textId="77777777"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B56C9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  <w:r w:rsidRPr="0041315A">
              <w:rPr>
                <w:lang w:val="sr-Cyrl-RS"/>
              </w:rPr>
              <w:br/>
              <w:t>(уписати)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D3117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Области знања и вештина</w:t>
            </w:r>
            <w:r w:rsidRPr="0041315A">
              <w:rPr>
                <w:lang w:val="sr-Cyrl-RS"/>
              </w:rPr>
              <w:t> (уписати)</w:t>
            </w:r>
          </w:p>
        </w:tc>
      </w:tr>
      <w:tr w:rsidR="0041315A" w:rsidRPr="00BC2B13" w14:paraId="7D6C3D7D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B3207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B0E49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Области знања и вештина за посебну функционалну компетенцију за област рада стручно-оперативни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FD4E4" w14:textId="77777777" w:rsidR="00F716B6" w:rsidRPr="00F716B6" w:rsidRDefault="0041315A" w:rsidP="00F716B6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1) </w:t>
            </w:r>
            <w:r w:rsidR="00F716B6">
              <w:rPr>
                <w:lang w:val="sr-Cyrl-RS"/>
              </w:rPr>
              <w:t>организационо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понашање</w:t>
            </w:r>
            <w:r w:rsidR="00F716B6" w:rsidRPr="00F716B6">
              <w:rPr>
                <w:lang w:val="sr-Cyrl-RS"/>
              </w:rPr>
              <w:t xml:space="preserve">; </w:t>
            </w:r>
          </w:p>
          <w:p w14:paraId="16972EE2" w14:textId="77777777" w:rsidR="00F716B6" w:rsidRPr="00F716B6" w:rsidRDefault="00F716B6" w:rsidP="00F716B6">
            <w:pPr>
              <w:rPr>
                <w:lang w:val="sr-Cyrl-RS"/>
              </w:rPr>
            </w:pPr>
            <w:r>
              <w:rPr>
                <w:lang w:val="hr-HR"/>
              </w:rPr>
              <w:t>2</w:t>
            </w:r>
            <w:r w:rsidRPr="00F716B6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управљање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променама</w:t>
            </w:r>
            <w:r w:rsidRPr="00F716B6">
              <w:rPr>
                <w:lang w:val="sr-Cyrl-RS"/>
              </w:rPr>
              <w:t xml:space="preserve">; </w:t>
            </w:r>
          </w:p>
          <w:p w14:paraId="40EE57D6" w14:textId="77777777" w:rsidR="00F716B6" w:rsidRPr="00F716B6" w:rsidRDefault="00F716B6" w:rsidP="00F716B6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F716B6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управљање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пројектима</w:t>
            </w:r>
            <w:r w:rsidRPr="00F716B6">
              <w:rPr>
                <w:lang w:val="sr-Cyrl-RS"/>
              </w:rPr>
              <w:t xml:space="preserve">; </w:t>
            </w:r>
          </w:p>
          <w:p w14:paraId="12AC8E60" w14:textId="77777777" w:rsidR="00F716B6" w:rsidRPr="00F716B6" w:rsidRDefault="00F716B6" w:rsidP="00F716B6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F716B6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стратегије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канали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комуникације</w:t>
            </w:r>
            <w:r w:rsidRPr="00F716B6">
              <w:rPr>
                <w:lang w:val="sr-Cyrl-RS"/>
              </w:rPr>
              <w:t xml:space="preserve">; </w:t>
            </w:r>
          </w:p>
          <w:p w14:paraId="00DEC65B" w14:textId="77777777" w:rsidR="0041315A" w:rsidRPr="0041315A" w:rsidRDefault="00F716B6" w:rsidP="00F716B6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F716B6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управљање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јавним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политикама</w:t>
            </w:r>
            <w:r w:rsidR="0041315A" w:rsidRPr="0041315A">
              <w:rPr>
                <w:lang w:val="sr-Cyrl-RS"/>
              </w:rPr>
              <w:t>;</w:t>
            </w:r>
          </w:p>
        </w:tc>
      </w:tr>
      <w:tr w:rsidR="0041315A" w:rsidRPr="00BC2B13" w14:paraId="0B09150B" w14:textId="77777777" w:rsidTr="00F716B6">
        <w:trPr>
          <w:trHeight w:val="42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FD99A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BAB43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 Области знања и вештина за посебну функционалну компетенцију </w:t>
            </w:r>
            <w:r w:rsidR="00F716B6">
              <w:rPr>
                <w:lang w:val="sr-Cyrl-RS"/>
              </w:rPr>
              <w:t>за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област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рада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студијско</w:t>
            </w:r>
            <w:r w:rsidR="00F716B6" w:rsidRPr="00F716B6">
              <w:rPr>
                <w:lang w:val="sr-Cyrl-RS"/>
              </w:rPr>
              <w:t>-</w:t>
            </w:r>
            <w:r w:rsidR="00F716B6">
              <w:rPr>
                <w:lang w:val="sr-Cyrl-RS"/>
              </w:rPr>
              <w:t>аналитички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5D34E" w14:textId="77777777" w:rsidR="00F716B6" w:rsidRPr="00F716B6" w:rsidRDefault="0041315A" w:rsidP="00F716B6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>1)</w:t>
            </w:r>
            <w:r w:rsidR="00F716B6" w:rsidRPr="00BC2B13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методе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и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технике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анализирања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планских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докумената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и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прописа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и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израде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извештаја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о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стању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у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области</w:t>
            </w:r>
            <w:r w:rsidR="00F716B6" w:rsidRPr="00F716B6">
              <w:rPr>
                <w:lang w:val="sr-Cyrl-RS"/>
              </w:rPr>
              <w:t xml:space="preserve">; </w:t>
            </w:r>
          </w:p>
          <w:p w14:paraId="2A380006" w14:textId="77777777" w:rsidR="00F716B6" w:rsidRPr="00F716B6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2) </w:t>
            </w:r>
            <w:r>
              <w:rPr>
                <w:lang w:val="sr-Cyrl-RS"/>
              </w:rPr>
              <w:t>технике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методе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спровођења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</w:t>
            </w:r>
            <w:r w:rsidRPr="00F716B6">
              <w:rPr>
                <w:lang w:val="sr-Cyrl-RS"/>
              </w:rPr>
              <w:t>x-</w:t>
            </w:r>
            <w:r>
              <w:rPr>
                <w:lang w:val="sr-Cyrl-RS"/>
              </w:rPr>
              <w:t>анте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</w:t>
            </w:r>
            <w:r w:rsidRPr="00F716B6">
              <w:rPr>
                <w:lang w:val="sr-Cyrl-RS"/>
              </w:rPr>
              <w:t>x-</w:t>
            </w:r>
            <w:r>
              <w:rPr>
                <w:lang w:val="sr-Cyrl-RS"/>
              </w:rPr>
              <w:t>пост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анализе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ефеката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јавних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политика</w:t>
            </w:r>
            <w:r w:rsidRPr="00F716B6">
              <w:rPr>
                <w:lang w:val="sr-Cyrl-RS"/>
              </w:rPr>
              <w:t>/</w:t>
            </w:r>
            <w:r>
              <w:rPr>
                <w:lang w:val="sr-Cyrl-RS"/>
              </w:rPr>
              <w:t>прописа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консултативног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процеса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израде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одговарајућих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извештаја</w:t>
            </w:r>
            <w:r w:rsidRPr="00F716B6">
              <w:rPr>
                <w:lang w:val="sr-Cyrl-RS"/>
              </w:rPr>
              <w:t xml:space="preserve">; </w:t>
            </w:r>
          </w:p>
          <w:p w14:paraId="4165B1DC" w14:textId="77777777" w:rsidR="00F716B6" w:rsidRPr="00F716B6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3) </w:t>
            </w:r>
            <w:r>
              <w:rPr>
                <w:lang w:val="sr-Cyrl-RS"/>
              </w:rPr>
              <w:t>идентификовање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ресурса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неопходних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управљање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јавним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политикама</w:t>
            </w:r>
            <w:r w:rsidRPr="00F716B6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цостинг</w:t>
            </w:r>
            <w:r w:rsidRPr="00F716B6">
              <w:rPr>
                <w:lang w:val="sr-Cyrl-RS"/>
              </w:rPr>
              <w:t xml:space="preserve">; </w:t>
            </w:r>
          </w:p>
          <w:p w14:paraId="756509EE" w14:textId="77777777" w:rsidR="00F716B6" w:rsidRPr="00F716B6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4) </w:t>
            </w:r>
            <w:r>
              <w:rPr>
                <w:lang w:val="sr-Cyrl-RS"/>
              </w:rPr>
              <w:t>методологију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припреме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докумената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јавних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политика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формалну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процедуру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њихово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усвајање</w:t>
            </w:r>
            <w:r w:rsidRPr="00F716B6">
              <w:rPr>
                <w:lang w:val="sr-Cyrl-RS"/>
              </w:rPr>
              <w:t xml:space="preserve">; </w:t>
            </w:r>
          </w:p>
          <w:p w14:paraId="403AD477" w14:textId="77777777" w:rsidR="00F716B6" w:rsidRPr="0041315A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5) </w:t>
            </w:r>
            <w:r>
              <w:rPr>
                <w:lang w:val="sr-Cyrl-RS"/>
              </w:rPr>
              <w:t>методологију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праћења</w:t>
            </w:r>
            <w:r w:rsidRPr="00F716B6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спровођења</w:t>
            </w:r>
            <w:r w:rsidRPr="00F716B6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вредновања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извештавања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ефектима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јавних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политика</w:t>
            </w:r>
            <w:r w:rsidR="0041315A" w:rsidRPr="0041315A">
              <w:rPr>
                <w:lang w:val="sr-Cyrl-RS"/>
              </w:rPr>
              <w:t xml:space="preserve"> </w:t>
            </w:r>
          </w:p>
          <w:p w14:paraId="2BF5AD60" w14:textId="77777777" w:rsidR="0041315A" w:rsidRPr="0041315A" w:rsidRDefault="0041315A" w:rsidP="00F716B6">
            <w:pPr>
              <w:rPr>
                <w:lang w:val="sr-Cyrl-RS"/>
              </w:rPr>
            </w:pPr>
          </w:p>
        </w:tc>
      </w:tr>
      <w:tr w:rsidR="0041315A" w:rsidRPr="00BC2B13" w14:paraId="0D9FFEE5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90050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DFB8B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Области знања и вештина за посебну функционалну компетенцију за област рада стручно-оперативни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77CE5B" w14:textId="77777777" w:rsidR="00F716B6" w:rsidRPr="00F716B6" w:rsidRDefault="0041315A" w:rsidP="00F716B6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1) </w:t>
            </w:r>
            <w:r w:rsidR="00F716B6">
              <w:rPr>
                <w:lang w:val="sr-Cyrl-RS"/>
              </w:rPr>
              <w:t>методе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и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технике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опсервације</w:t>
            </w:r>
            <w:r w:rsidR="00F716B6" w:rsidRPr="00F716B6">
              <w:rPr>
                <w:lang w:val="sr-Cyrl-RS"/>
              </w:rPr>
              <w:t xml:space="preserve">, </w:t>
            </w:r>
            <w:r w:rsidR="00F716B6">
              <w:rPr>
                <w:lang w:val="sr-Cyrl-RS"/>
              </w:rPr>
              <w:t>прикупљања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и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евидентирања</w:t>
            </w:r>
            <w:r w:rsidR="00F716B6" w:rsidRPr="00F716B6">
              <w:rPr>
                <w:lang w:val="sr-Cyrl-RS"/>
              </w:rPr>
              <w:t xml:space="preserve"> </w:t>
            </w:r>
            <w:r w:rsidR="00F716B6">
              <w:rPr>
                <w:lang w:val="sr-Cyrl-RS"/>
              </w:rPr>
              <w:t>података</w:t>
            </w:r>
            <w:r w:rsidR="00F716B6" w:rsidRPr="00F716B6">
              <w:rPr>
                <w:lang w:val="sr-Cyrl-RS"/>
              </w:rPr>
              <w:t xml:space="preserve">; </w:t>
            </w:r>
          </w:p>
          <w:p w14:paraId="493417C7" w14:textId="77777777" w:rsidR="00F716B6" w:rsidRPr="00F716B6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2) </w:t>
            </w:r>
            <w:r>
              <w:rPr>
                <w:lang w:val="sr-Cyrl-RS"/>
              </w:rPr>
              <w:t>технике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обраде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израде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прегледа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података</w:t>
            </w:r>
            <w:r w:rsidRPr="00F716B6">
              <w:rPr>
                <w:lang w:val="sr-Cyrl-RS"/>
              </w:rPr>
              <w:t xml:space="preserve">; </w:t>
            </w:r>
          </w:p>
          <w:p w14:paraId="6E811944" w14:textId="77777777" w:rsidR="00F716B6" w:rsidRPr="00F716B6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3) </w:t>
            </w:r>
            <w:r>
              <w:rPr>
                <w:lang w:val="sr-Cyrl-RS"/>
              </w:rPr>
              <w:t>методе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анализе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закључивања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стању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области</w:t>
            </w:r>
            <w:r w:rsidRPr="00F716B6">
              <w:rPr>
                <w:lang w:val="sr-Cyrl-RS"/>
              </w:rPr>
              <w:t xml:space="preserve">; </w:t>
            </w:r>
          </w:p>
          <w:p w14:paraId="69B32CBA" w14:textId="77777777" w:rsidR="00F716B6" w:rsidRPr="00F716B6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4) </w:t>
            </w:r>
            <w:r>
              <w:rPr>
                <w:lang w:val="sr-Cyrl-RS"/>
              </w:rPr>
              <w:t>поступак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израде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стручних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налаза</w:t>
            </w:r>
            <w:r w:rsidRPr="00F716B6">
              <w:rPr>
                <w:lang w:val="sr-Cyrl-RS"/>
              </w:rPr>
              <w:t xml:space="preserve">; </w:t>
            </w:r>
          </w:p>
          <w:p w14:paraId="19C7D27C" w14:textId="77777777" w:rsidR="00F716B6" w:rsidRPr="00F716B6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5) </w:t>
            </w:r>
            <w:r>
              <w:rPr>
                <w:lang w:val="sr-Cyrl-RS"/>
              </w:rPr>
              <w:t>методе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технике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израде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извештаја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основу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одређених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евиденција</w:t>
            </w:r>
            <w:r w:rsidRPr="00F716B6">
              <w:rPr>
                <w:lang w:val="sr-Cyrl-RS"/>
              </w:rPr>
              <w:t xml:space="preserve">; </w:t>
            </w:r>
          </w:p>
          <w:p w14:paraId="21E29CA4" w14:textId="77777777" w:rsidR="0041315A" w:rsidRPr="0041315A" w:rsidRDefault="00F716B6" w:rsidP="00F716B6">
            <w:pPr>
              <w:rPr>
                <w:lang w:val="sr-Cyrl-RS"/>
              </w:rPr>
            </w:pPr>
            <w:r w:rsidRPr="00F716B6">
              <w:rPr>
                <w:lang w:val="sr-Cyrl-RS"/>
              </w:rPr>
              <w:t xml:space="preserve">6) </w:t>
            </w:r>
            <w:r>
              <w:rPr>
                <w:lang w:val="sr-Cyrl-RS"/>
              </w:rPr>
              <w:t>технике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израде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општих</w:t>
            </w:r>
            <w:r w:rsidRPr="00F716B6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појединачних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других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правних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осталих</w:t>
            </w:r>
            <w:r w:rsidRPr="00F716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аката</w:t>
            </w:r>
            <w:r w:rsidR="0041315A" w:rsidRPr="0041315A">
              <w:rPr>
                <w:lang w:val="sr-Cyrl-RS"/>
              </w:rPr>
              <w:t xml:space="preserve">;  </w:t>
            </w:r>
          </w:p>
        </w:tc>
      </w:tr>
      <w:tr w:rsidR="0041315A" w:rsidRPr="00BC2B13" w14:paraId="6AB94B6D" w14:textId="77777777" w:rsidTr="004131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25D53" w14:textId="77777777"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31397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Посебне функционалне компетенције за одређено радно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36AEA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Области знања и вештина</w:t>
            </w:r>
            <w:r w:rsidRPr="0041315A">
              <w:rPr>
                <w:lang w:val="sr-Cyrl-RS"/>
              </w:rPr>
              <w:t> (уписати)</w:t>
            </w:r>
          </w:p>
        </w:tc>
      </w:tr>
      <w:tr w:rsidR="0041315A" w:rsidRPr="00BC2B13" w14:paraId="2FEA444A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F8C2E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1BD04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Планска документа, прописи и акта из надлежности и организације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D2967" w14:textId="77777777" w:rsidR="0041315A" w:rsidRPr="0041315A" w:rsidRDefault="0041315A" w:rsidP="00D748EC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Статут општине Ада; Одлука </w:t>
            </w:r>
            <w:r w:rsidR="00D748EC">
              <w:rPr>
                <w:lang w:val="sr-Cyrl-RS"/>
              </w:rPr>
              <w:t>о Општинској управи општине Ада</w:t>
            </w:r>
            <w:r w:rsidRPr="0041315A">
              <w:rPr>
                <w:lang w:val="sr-Cyrl-RS"/>
              </w:rPr>
              <w:t xml:space="preserve"> </w:t>
            </w:r>
          </w:p>
        </w:tc>
      </w:tr>
      <w:tr w:rsidR="0041315A" w:rsidRPr="00BC2B13" w14:paraId="30644745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A85B4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8146B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Прописи из делокруга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43865" w14:textId="77777777" w:rsidR="0041315A" w:rsidRPr="00BC2B13" w:rsidRDefault="00D748EC" w:rsidP="00D748EC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Закон о </w:t>
            </w:r>
            <w:r>
              <w:rPr>
                <w:lang w:val="sr-Cyrl-RS"/>
              </w:rPr>
              <w:t>социјалној заштити;</w:t>
            </w:r>
            <w:r>
              <w:rPr>
                <w:lang w:val="sr-Latn-RS"/>
              </w:rPr>
              <w:t xml:space="preserve"> Закон</w:t>
            </w:r>
            <w:r w:rsidRPr="003501A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о</w:t>
            </w:r>
            <w:r w:rsidRPr="003501A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здравственој</w:t>
            </w:r>
            <w:r w:rsidRPr="003501A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заштити; Закон</w:t>
            </w:r>
            <w:r w:rsidRPr="003501A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о</w:t>
            </w:r>
            <w:r w:rsidRPr="003501A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правима</w:t>
            </w:r>
            <w:r w:rsidRPr="003501A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пацијената</w:t>
            </w:r>
            <w:r>
              <w:rPr>
                <w:lang w:val="sr-Cyrl-RS"/>
              </w:rPr>
              <w:t xml:space="preserve">; </w:t>
            </w:r>
            <w:r>
              <w:rPr>
                <w:lang w:val="sr-Latn-RS"/>
              </w:rPr>
              <w:t>Закон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о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правима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бораца</w:t>
            </w:r>
            <w:r w:rsidRPr="00761229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војних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lastRenderedPageBreak/>
              <w:t>инвалида</w:t>
            </w:r>
            <w:r w:rsidRPr="00761229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цивилних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инвалида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рата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чланова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њихових</w:t>
            </w:r>
            <w:r w:rsidRPr="0076122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породица</w:t>
            </w:r>
          </w:p>
        </w:tc>
      </w:tr>
      <w:tr w:rsidR="0041315A" w:rsidRPr="0041315A" w14:paraId="000B216C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EEDF9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C1D02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Процедуре и методологије из делокруга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1AE5D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14:paraId="1027949D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DD49F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2ADEF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Софтвери (посебни софтвери неопходни за рад на радном месту)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76697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 - </w:t>
            </w:r>
          </w:p>
        </w:tc>
      </w:tr>
      <w:tr w:rsidR="0041315A" w:rsidRPr="0041315A" w14:paraId="75C049AF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CF1C6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40F40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Руковање специфичном опремом за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9C752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14:paraId="161BEFFD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7C7EA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5A43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Лиценце / сертификати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C98BA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14:paraId="26F5A869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27D46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CC164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Возачка дозвола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06CC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14:paraId="3EEA2160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A97FD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5A890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Страни 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08C7B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14:paraId="7F8AB498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F3FC9" w14:textId="77777777"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EC8AD" w14:textId="77777777"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Језик националне мањине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579B3" w14:textId="77777777" w:rsidR="0041315A" w:rsidRPr="0041315A" w:rsidRDefault="0041315A" w:rsidP="00D748EC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</w:t>
            </w:r>
            <w:r w:rsidR="00D748EC">
              <w:rPr>
                <w:lang w:val="sr-Cyrl-RS"/>
              </w:rPr>
              <w:t>-</w:t>
            </w:r>
          </w:p>
        </w:tc>
      </w:tr>
    </w:tbl>
    <w:p w14:paraId="073F32FE" w14:textId="77777777" w:rsidR="0041315A" w:rsidRPr="0041315A" w:rsidRDefault="0041315A" w:rsidP="0041315A">
      <w:pPr>
        <w:spacing w:after="240"/>
        <w:jc w:val="both"/>
        <w:rPr>
          <w:lang w:val="sr-Cyrl-RS"/>
        </w:rPr>
      </w:pPr>
    </w:p>
    <w:p w14:paraId="1E93F2D9" w14:textId="77777777" w:rsidR="008103E7" w:rsidRPr="0041315A" w:rsidRDefault="005A738D">
      <w:pPr>
        <w:ind w:firstLine="720"/>
        <w:jc w:val="both"/>
        <w:rPr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 xml:space="preserve">III Место рада: </w:t>
      </w:r>
    </w:p>
    <w:p w14:paraId="2CD827A1" w14:textId="77777777" w:rsidR="008103E7" w:rsidRPr="0041315A" w:rsidRDefault="005A738D">
      <w:pPr>
        <w:ind w:firstLine="720"/>
        <w:jc w:val="both"/>
        <w:rPr>
          <w:b/>
          <w:bCs/>
          <w:color w:val="000000"/>
          <w:lang w:val="sr-Cyrl-RS" w:eastAsia="en-GB"/>
        </w:rPr>
      </w:pPr>
      <w:r w:rsidRPr="0041315A">
        <w:rPr>
          <w:bCs/>
          <w:color w:val="000000"/>
          <w:lang w:val="sr-Cyrl-RS" w:eastAsia="en-GB"/>
        </w:rPr>
        <w:t>Ада, Трг ослобођења бр. 1.</w:t>
      </w:r>
    </w:p>
    <w:p w14:paraId="7B751930" w14:textId="77777777" w:rsidR="008103E7" w:rsidRPr="0041315A" w:rsidRDefault="008103E7">
      <w:pPr>
        <w:ind w:firstLine="720"/>
        <w:jc w:val="both"/>
        <w:rPr>
          <w:b/>
          <w:bCs/>
          <w:color w:val="000000"/>
          <w:lang w:val="sr-Cyrl-RS" w:eastAsia="en-GB"/>
        </w:rPr>
      </w:pPr>
    </w:p>
    <w:p w14:paraId="56542E23" w14:textId="77777777" w:rsidR="008103E7" w:rsidRPr="0041315A" w:rsidRDefault="005A738D">
      <w:pPr>
        <w:ind w:firstLine="720"/>
        <w:jc w:val="both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 xml:space="preserve">IV Адреса на коју се подносе пријаве: </w:t>
      </w:r>
    </w:p>
    <w:p w14:paraId="767ADD89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Cs/>
          <w:color w:val="000000"/>
          <w:lang w:val="sr-Cyrl-RS" w:eastAsia="en-GB"/>
        </w:rPr>
        <w:t>Општина Ада, у Ади, Трг ослобођења бр. 1</w:t>
      </w:r>
      <w:r w:rsidRPr="0041315A">
        <w:rPr>
          <w:lang w:val="sr-Cyrl-RS"/>
        </w:rPr>
        <w:t>, са назнаком „За јавни конкурс“.</w:t>
      </w:r>
    </w:p>
    <w:p w14:paraId="6291D564" w14:textId="77777777" w:rsidR="008103E7" w:rsidRPr="0041315A" w:rsidRDefault="008103E7">
      <w:pPr>
        <w:ind w:firstLine="720"/>
        <w:jc w:val="both"/>
        <w:rPr>
          <w:b/>
          <w:bCs/>
          <w:color w:val="000000"/>
          <w:sz w:val="16"/>
          <w:szCs w:val="16"/>
          <w:lang w:val="sr-Cyrl-RS" w:eastAsia="en-GB"/>
        </w:rPr>
      </w:pPr>
    </w:p>
    <w:p w14:paraId="0FB44AA7" w14:textId="77777777" w:rsidR="008103E7" w:rsidRPr="0041315A" w:rsidRDefault="005A738D">
      <w:pPr>
        <w:ind w:firstLine="720"/>
        <w:jc w:val="both"/>
        <w:rPr>
          <w:b/>
          <w:lang w:val="sr-Cyrl-RS"/>
        </w:rPr>
      </w:pPr>
      <w:r w:rsidRPr="0041315A">
        <w:rPr>
          <w:b/>
          <w:bCs/>
          <w:color w:val="000000"/>
          <w:lang w:val="sr-Cyrl-RS" w:eastAsia="en-GB"/>
        </w:rPr>
        <w:t>V</w:t>
      </w:r>
      <w:r w:rsidRPr="0041315A">
        <w:rPr>
          <w:b/>
          <w:lang w:val="sr-Cyrl-RS"/>
        </w:rPr>
        <w:t xml:space="preserve"> Лице задужено за давање обавештења о конкурсу: </w:t>
      </w:r>
    </w:p>
    <w:p w14:paraId="12A09CAC" w14:textId="77777777" w:rsidR="008103E7" w:rsidRPr="0041315A" w:rsidRDefault="00531181">
      <w:pPr>
        <w:ind w:firstLine="720"/>
        <w:jc w:val="both"/>
        <w:rPr>
          <w:b/>
          <w:lang w:val="sr-Cyrl-RS"/>
        </w:rPr>
      </w:pPr>
      <w:r w:rsidRPr="0041315A">
        <w:rPr>
          <w:lang w:val="sr-Cyrl-RS"/>
        </w:rPr>
        <w:t>Ливиа Варга</w:t>
      </w:r>
      <w:r w:rsidR="005A738D" w:rsidRPr="0041315A">
        <w:rPr>
          <w:lang w:val="sr-Cyrl-RS"/>
        </w:rPr>
        <w:t xml:space="preserve">, тел: 024/ 852-106 лок </w:t>
      </w:r>
      <w:r w:rsidRPr="0041315A">
        <w:rPr>
          <w:lang w:val="sr-Cyrl-RS"/>
        </w:rPr>
        <w:t>129</w:t>
      </w:r>
      <w:r w:rsidR="005A738D" w:rsidRPr="0041315A">
        <w:rPr>
          <w:lang w:val="sr-Cyrl-RS"/>
        </w:rPr>
        <w:t>.</w:t>
      </w:r>
    </w:p>
    <w:p w14:paraId="36A72835" w14:textId="77777777" w:rsidR="008103E7" w:rsidRPr="0041315A" w:rsidRDefault="008103E7">
      <w:pPr>
        <w:jc w:val="center"/>
        <w:rPr>
          <w:color w:val="000000"/>
          <w:lang w:val="sr-Cyrl-RS" w:eastAsia="en-GB"/>
        </w:rPr>
      </w:pPr>
    </w:p>
    <w:p w14:paraId="45BE5C29" w14:textId="77777777" w:rsidR="008103E7" w:rsidRPr="0041315A" w:rsidRDefault="005A738D">
      <w:pPr>
        <w:jc w:val="both"/>
        <w:rPr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tab/>
      </w:r>
      <w:r w:rsidRPr="0041315A">
        <w:rPr>
          <w:b/>
          <w:color w:val="000000"/>
          <w:lang w:val="sr-Cyrl-RS" w:eastAsia="en-GB"/>
        </w:rPr>
        <w:t>VI Услови за рад на радном месту:</w:t>
      </w:r>
    </w:p>
    <w:p w14:paraId="32E261BE" w14:textId="77777777" w:rsidR="008103E7" w:rsidRPr="0041315A" w:rsidRDefault="005A738D">
      <w:pPr>
        <w:jc w:val="both"/>
        <w:rPr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t xml:space="preserve">држављанство Републике Србије; да је учесник конкурса пунолетан; да учеснику конкурса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односа, да није правноснажно осуђиван на казну затвора од најмање шест месеци. </w:t>
      </w:r>
    </w:p>
    <w:p w14:paraId="31CC8F7D" w14:textId="77777777" w:rsidR="008103E7" w:rsidRPr="0041315A" w:rsidRDefault="008103E7">
      <w:pPr>
        <w:rPr>
          <w:color w:val="000000"/>
          <w:lang w:val="sr-Cyrl-RS" w:eastAsia="en-GB"/>
        </w:rPr>
      </w:pPr>
    </w:p>
    <w:p w14:paraId="0FA9839B" w14:textId="77777777" w:rsidR="008103E7" w:rsidRPr="0041315A" w:rsidRDefault="005A738D" w:rsidP="005E21B4">
      <w:pPr>
        <w:ind w:firstLine="720"/>
        <w:jc w:val="both"/>
        <w:rPr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VII Рок за подношење пријава:</w:t>
      </w:r>
    </w:p>
    <w:p w14:paraId="752A98F0" w14:textId="77777777" w:rsidR="008103E7" w:rsidRPr="0041315A" w:rsidRDefault="005A738D">
      <w:pPr>
        <w:jc w:val="both"/>
        <w:rPr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t>рок за подношење пријава је 15 дана и почиње да тече наредног дана од дана објављивања на интернет презентацији општине Ада, „Службеном листу општине Ада“</w:t>
      </w:r>
      <w:r w:rsidR="006D2102">
        <w:rPr>
          <w:color w:val="000000"/>
          <w:lang w:val="sr-Cyrl-RS" w:eastAsia="en-GB"/>
        </w:rPr>
        <w:t xml:space="preserve"> на српском и мађарском језику</w:t>
      </w:r>
      <w:r w:rsidRPr="0041315A">
        <w:rPr>
          <w:color w:val="000000"/>
          <w:lang w:val="sr-Cyrl-RS" w:eastAsia="en-GB"/>
        </w:rPr>
        <w:t xml:space="preserve"> и обавештење о расписаном јавном конкурсу у дневном листу „Курир“.</w:t>
      </w:r>
    </w:p>
    <w:p w14:paraId="7E3A21E6" w14:textId="77777777" w:rsidR="008103E7" w:rsidRPr="0041315A" w:rsidRDefault="008103E7">
      <w:pPr>
        <w:jc w:val="both"/>
        <w:rPr>
          <w:color w:val="000000"/>
          <w:lang w:val="sr-Cyrl-RS" w:eastAsia="en-GB"/>
        </w:rPr>
      </w:pPr>
    </w:p>
    <w:p w14:paraId="1733785B" w14:textId="77777777" w:rsidR="008103E7" w:rsidRPr="0041315A" w:rsidRDefault="005A738D">
      <w:pPr>
        <w:ind w:firstLine="720"/>
        <w:jc w:val="both"/>
        <w:rPr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VIII Докази који се прилажу уз пријаву на конкурс:</w:t>
      </w:r>
    </w:p>
    <w:p w14:paraId="2C9D0204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color w:val="000000"/>
          <w:lang w:val="sr-Cyrl-RS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</w:t>
      </w:r>
      <w:r w:rsidR="00531181" w:rsidRPr="0041315A">
        <w:rPr>
          <w:color w:val="000000"/>
          <w:lang w:val="sr-Cyrl-RS" w:eastAsia="en-GB"/>
        </w:rPr>
        <w:t xml:space="preserve"> уверење да није правноснажно осуђиван на казну затвора од најмање шест месеци;</w:t>
      </w:r>
      <w:r w:rsidRPr="0041315A">
        <w:rPr>
          <w:color w:val="000000"/>
          <w:lang w:val="sr-Cyrl-RS" w:eastAsia="en-GB"/>
        </w:rPr>
        <w:t xml:space="preserve"> оверена фотокопија дипломе којом се потврђује стручна спрема; оригинал или </w:t>
      </w:r>
      <w:r w:rsidRPr="0041315A">
        <w:rPr>
          <w:lang w:val="sr-Cyrl-RS"/>
        </w:rPr>
        <w:t xml:space="preserve">оверена фотокопија доказа о положеном стручном испиту за рад у државним органима; </w:t>
      </w:r>
      <w:r w:rsidRPr="0041315A">
        <w:rPr>
          <w:color w:val="000000"/>
          <w:lang w:val="sr-Cyrl-RS" w:eastAsia="en-GB"/>
        </w:rPr>
        <w:t xml:space="preserve">оригинал или оверена фотокопија доказа о радном искуству у струци </w:t>
      </w:r>
      <w:r w:rsidRPr="0041315A">
        <w:rPr>
          <w:lang w:val="sr-Cyrl-RS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искуство).</w:t>
      </w:r>
    </w:p>
    <w:p w14:paraId="1E632DD2" w14:textId="77777777" w:rsidR="008103E7" w:rsidRPr="0041315A" w:rsidRDefault="008103E7">
      <w:pPr>
        <w:ind w:firstLine="720"/>
        <w:jc w:val="both"/>
        <w:rPr>
          <w:lang w:val="sr-Cyrl-RS"/>
        </w:rPr>
      </w:pPr>
    </w:p>
    <w:p w14:paraId="5DE18703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lastRenderedPageBreak/>
        <w:t>Сви докази прилажу се у оригиналу  или у фотокопији која је оверена у општини, или код јавног бележника.</w:t>
      </w:r>
    </w:p>
    <w:p w14:paraId="300560FF" w14:textId="77777777" w:rsidR="008103E7" w:rsidRPr="0041315A" w:rsidRDefault="008103E7">
      <w:pPr>
        <w:ind w:firstLine="720"/>
        <w:jc w:val="both"/>
        <w:rPr>
          <w:rStyle w:val="Strong"/>
          <w:lang w:val="sr-Cyrl-RS"/>
        </w:rPr>
      </w:pPr>
    </w:p>
    <w:p w14:paraId="5966E77C" w14:textId="77777777" w:rsidR="008103E7" w:rsidRPr="0041315A" w:rsidRDefault="005A738D">
      <w:pPr>
        <w:ind w:firstLine="720"/>
        <w:jc w:val="both"/>
        <w:rPr>
          <w:rStyle w:val="Strong"/>
          <w:lang w:val="sr-Cyrl-RS"/>
        </w:rPr>
      </w:pPr>
      <w:r w:rsidRPr="0041315A">
        <w:rPr>
          <w:rStyle w:val="Strong"/>
          <w:lang w:val="sr-Cyrl-RS"/>
        </w:rPr>
        <w:t xml:space="preserve">IX Трајање радног односа: </w:t>
      </w:r>
    </w:p>
    <w:p w14:paraId="5BCB5983" w14:textId="77777777" w:rsidR="008103E7" w:rsidRPr="0041315A" w:rsidRDefault="005A738D">
      <w:pPr>
        <w:ind w:firstLine="720"/>
        <w:jc w:val="both"/>
        <w:rPr>
          <w:rStyle w:val="Strong"/>
          <w:b w:val="0"/>
          <w:lang w:val="sr-Cyrl-RS"/>
        </w:rPr>
      </w:pPr>
      <w:r w:rsidRPr="0041315A">
        <w:rPr>
          <w:rStyle w:val="Strong"/>
          <w:b w:val="0"/>
          <w:lang w:val="sr-Cyrl-RS"/>
        </w:rPr>
        <w:t>За наведено радно место, радни однос се заснива на неодређено време.</w:t>
      </w:r>
    </w:p>
    <w:p w14:paraId="2335CBC9" w14:textId="77777777" w:rsidR="008103E7" w:rsidRPr="0041315A" w:rsidRDefault="008103E7">
      <w:pPr>
        <w:ind w:firstLine="720"/>
        <w:jc w:val="both"/>
        <w:rPr>
          <w:color w:val="000000"/>
          <w:lang w:val="sr-Cyrl-RS" w:eastAsia="en-GB"/>
        </w:rPr>
      </w:pPr>
    </w:p>
    <w:p w14:paraId="61D7A5A6" w14:textId="77777777" w:rsidR="008103E7" w:rsidRPr="0041315A" w:rsidRDefault="005A738D">
      <w:pPr>
        <w:ind w:firstLine="720"/>
        <w:jc w:val="both"/>
        <w:rPr>
          <w:lang w:val="sr-Cyrl-RS" w:eastAsia="en-GB"/>
        </w:rPr>
      </w:pPr>
      <w:r w:rsidRPr="0041315A">
        <w:rPr>
          <w:b/>
          <w:lang w:val="sr-Cyrl-RS" w:eastAsia="en-GB"/>
        </w:rPr>
        <w:t>X Место, дан и време када ће се спровести изборни поступак:</w:t>
      </w:r>
    </w:p>
    <w:p w14:paraId="28FAC406" w14:textId="3A161AF3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 w:eastAsia="en-GB"/>
        </w:rPr>
        <w:t xml:space="preserve">Cа кандидатима чије су пријаве благовремене, </w:t>
      </w:r>
      <w:r w:rsidRPr="0041315A">
        <w:rPr>
          <w:lang w:val="sr-Cyrl-RS"/>
        </w:rPr>
        <w:t>допуштене, разумљиве и потпуне,</w:t>
      </w:r>
      <w:r w:rsidR="006D2102">
        <w:rPr>
          <w:lang w:val="sr-Cyrl-RS"/>
        </w:rPr>
        <w:t xml:space="preserve"> </w:t>
      </w:r>
      <w:r w:rsidRPr="0041315A">
        <w:rPr>
          <w:lang w:val="sr-Cyrl-RS" w:eastAsia="en-GB"/>
        </w:rPr>
        <w:t xml:space="preserve">уз које су приложени сви потребни докази и који испуњавају услове за рад на оглашеном радном месту провера стручних оспособљености, знања и вештина које се вреднују у изборном поступку, и то провера знања, односно познавања рада на рачунару - практичним радом на рачунару (MS Office), обавиће се почев од </w:t>
      </w:r>
      <w:r w:rsidR="006D2102">
        <w:rPr>
          <w:lang w:val="sr-Cyrl-RS" w:eastAsia="en-GB"/>
        </w:rPr>
        <w:t>26</w:t>
      </w:r>
      <w:r w:rsidRPr="0041315A">
        <w:rPr>
          <w:lang w:val="sr-Cyrl-RS" w:eastAsia="en-GB"/>
        </w:rPr>
        <w:t>.</w:t>
      </w:r>
      <w:r w:rsidR="006D2102">
        <w:rPr>
          <w:lang w:val="sr-Cyrl-RS" w:eastAsia="en-GB"/>
        </w:rPr>
        <w:t>1</w:t>
      </w:r>
      <w:r w:rsidR="00BC2B13">
        <w:rPr>
          <w:lang w:val="sr-Cyrl-RS" w:eastAsia="en-GB"/>
        </w:rPr>
        <w:t>2</w:t>
      </w:r>
      <w:r w:rsidRPr="0041315A">
        <w:rPr>
          <w:lang w:val="sr-Cyrl-RS" w:eastAsia="en-GB"/>
        </w:rPr>
        <w:t>.</w:t>
      </w:r>
      <w:r w:rsidR="00627BC8">
        <w:rPr>
          <w:lang w:val="sr-Cyrl-RS" w:eastAsia="en-GB"/>
        </w:rPr>
        <w:t>2023</w:t>
      </w:r>
      <w:r w:rsidRPr="0041315A">
        <w:rPr>
          <w:lang w:val="sr-Cyrl-RS" w:eastAsia="en-GB"/>
        </w:rPr>
        <w:t>. године, са почетком у 09:00 часова, у Ади, Трг ослобођења бр. 1, о чему ће кандидати бити обавештени на контакте (бројеве телефона и адресе) које наведу у својим пријавама.</w:t>
      </w:r>
    </w:p>
    <w:p w14:paraId="373ED12E" w14:textId="77777777" w:rsidR="00531181" w:rsidRPr="0041315A" w:rsidRDefault="00531181">
      <w:pPr>
        <w:ind w:firstLine="720"/>
        <w:jc w:val="both"/>
        <w:rPr>
          <w:b/>
          <w:bCs/>
          <w:color w:val="000000"/>
          <w:lang w:val="sr-Cyrl-RS" w:eastAsia="en-GB"/>
        </w:rPr>
      </w:pPr>
    </w:p>
    <w:p w14:paraId="7FEB919F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bCs/>
          <w:color w:val="000000"/>
          <w:lang w:val="sr-Cyrl-RS" w:eastAsia="en-GB"/>
        </w:rPr>
        <w:t>НАПОМЕНА:</w:t>
      </w:r>
    </w:p>
    <w:p w14:paraId="0B3E7EA5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>Кандидати који први пут заснивају радни однос у државном органу, органу аутономне покрајине или јединице локалне самоуправе подлежу пробном раду од 6 месеци. Кандидати без положеног државног стручног испита примају се на рад под условом да тај испит положе у року од шест месеци. 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14:paraId="778D3969" w14:textId="77777777" w:rsidR="008103E7" w:rsidRPr="0041315A" w:rsidRDefault="008103E7">
      <w:pPr>
        <w:jc w:val="both"/>
        <w:rPr>
          <w:b/>
          <w:bCs/>
          <w:lang w:val="sr-Cyrl-RS" w:eastAsia="en-GB"/>
        </w:rPr>
      </w:pPr>
    </w:p>
    <w:p w14:paraId="7FE05731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 или од стране јавног бележника, биће одбачене. </w:t>
      </w:r>
    </w:p>
    <w:p w14:paraId="5C7E0249" w14:textId="77777777" w:rsidR="008103E7" w:rsidRPr="0041315A" w:rsidRDefault="008103E7">
      <w:pPr>
        <w:ind w:firstLine="720"/>
        <w:jc w:val="both"/>
        <w:rPr>
          <w:lang w:val="sr-Cyrl-RS"/>
        </w:rPr>
      </w:pPr>
    </w:p>
    <w:p w14:paraId="692AA4BA" w14:textId="77777777" w:rsidR="008103E7" w:rsidRPr="0041315A" w:rsidRDefault="005A73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315A">
        <w:rPr>
          <w:rFonts w:ascii="Times New Roman" w:hAnsi="Times New Roman"/>
          <w:sz w:val="24"/>
          <w:szCs w:val="24"/>
          <w:lang w:val="sr-Cyrl-RS"/>
        </w:rPr>
        <w:t>Јавни конкурс спроводи Конкурсна комисија именована од стране начелника Општинске управе општине Ада.</w:t>
      </w:r>
    </w:p>
    <w:p w14:paraId="23FE573A" w14:textId="77777777" w:rsidR="008103E7" w:rsidRPr="0041315A" w:rsidRDefault="008103E7">
      <w:pPr>
        <w:jc w:val="both"/>
        <w:rPr>
          <w:lang w:val="sr-Cyrl-RS"/>
        </w:rPr>
      </w:pPr>
    </w:p>
    <w:p w14:paraId="6F6515DF" w14:textId="77777777" w:rsidR="008103E7" w:rsidRPr="0041315A" w:rsidRDefault="005A738D">
      <w:pPr>
        <w:ind w:firstLine="720"/>
        <w:jc w:val="both"/>
        <w:rPr>
          <w:lang w:val="sr-Cyrl-RS" w:eastAsia="en-GB"/>
        </w:rPr>
      </w:pPr>
      <w:r w:rsidRPr="0041315A">
        <w:rPr>
          <w:color w:val="000000"/>
          <w:lang w:val="sr-Cyrl-RS" w:eastAsia="en-GB"/>
        </w:rPr>
        <w:t xml:space="preserve">Овај оглас објављује се на </w:t>
      </w:r>
      <w:r w:rsidRPr="0041315A">
        <w:rPr>
          <w:lang w:val="sr-Cyrl-RS" w:eastAsia="en-GB"/>
        </w:rPr>
        <w:t>интернет презентацији</w:t>
      </w:r>
      <w:r w:rsidRPr="0041315A">
        <w:rPr>
          <w:color w:val="000000"/>
          <w:lang w:val="sr-Cyrl-RS" w:eastAsia="en-GB"/>
        </w:rPr>
        <w:t xml:space="preserve"> општине Ада</w:t>
      </w:r>
      <w:r w:rsidRPr="0041315A">
        <w:rPr>
          <w:lang w:val="sr-Cyrl-RS" w:eastAsia="en-GB"/>
        </w:rPr>
        <w:t xml:space="preserve">, у „Службеном листу општине Ада“, </w:t>
      </w:r>
      <w:r w:rsidR="006D2102">
        <w:rPr>
          <w:lang w:val="sr-Cyrl-RS" w:eastAsia="en-GB"/>
        </w:rPr>
        <w:t>на српском и мађарском језику, а</w:t>
      </w:r>
      <w:r w:rsidRPr="0041315A">
        <w:rPr>
          <w:lang w:val="sr-Cyrl-RS" w:eastAsia="en-GB"/>
        </w:rPr>
        <w:t xml:space="preserve"> у </w:t>
      </w:r>
      <w:r w:rsidRPr="0041315A">
        <w:rPr>
          <w:color w:val="000000"/>
          <w:lang w:val="sr-Cyrl-RS"/>
        </w:rPr>
        <w:t>дневним новинама које се дистрибуирају за целу територију Републике Србије и то „Курир“</w:t>
      </w:r>
      <w:r w:rsidR="00434047" w:rsidRPr="0041315A">
        <w:rPr>
          <w:color w:val="000000"/>
          <w:lang w:val="sr-Cyrl-RS"/>
        </w:rPr>
        <w:t>,</w:t>
      </w:r>
      <w:r w:rsidRPr="0041315A">
        <w:rPr>
          <w:color w:val="000000"/>
          <w:lang w:val="sr-Cyrl-RS"/>
        </w:rPr>
        <w:t xml:space="preserve"> објављује се обавештење о јавном конкурсу и адреса интернет презентације на којој је објављен оглас.</w:t>
      </w:r>
    </w:p>
    <w:p w14:paraId="140508FF" w14:textId="77777777" w:rsidR="008103E7" w:rsidRPr="0041315A" w:rsidRDefault="008103E7">
      <w:pPr>
        <w:jc w:val="both"/>
        <w:rPr>
          <w:lang w:val="sr-Cyrl-RS" w:eastAsia="en-GB"/>
        </w:rPr>
      </w:pPr>
    </w:p>
    <w:p w14:paraId="2036D137" w14:textId="77777777"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8103E7" w:rsidRPr="0041315A" w:rsidSect="008103E7">
      <w:footerReference w:type="default" r:id="rId6"/>
      <w:footerReference w:type="first" r:id="rId7"/>
      <w:pgSz w:w="12240" w:h="15840"/>
      <w:pgMar w:top="1440" w:right="1440" w:bottom="1440" w:left="1440" w:header="0" w:footer="72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6B6D" w14:textId="77777777" w:rsidR="003F3B16" w:rsidRDefault="003F3B16" w:rsidP="008103E7">
      <w:r>
        <w:separator/>
      </w:r>
    </w:p>
  </w:endnote>
  <w:endnote w:type="continuationSeparator" w:id="0">
    <w:p w14:paraId="24EDDDFF" w14:textId="77777777" w:rsidR="003F3B16" w:rsidRDefault="003F3B16" w:rsidP="0081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8095" w14:textId="77777777" w:rsidR="0041315A" w:rsidRDefault="0041315A">
    <w:pPr>
      <w:pStyle w:val="llb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F24CF1" wp14:editId="307EC58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0160" t="10160" r="825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C3E7C" w14:textId="77777777" w:rsidR="0041315A" w:rsidRDefault="0041315A">
                          <w:pPr>
                            <w:pStyle w:val="llb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D2102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:rsidR="0041315A" w:rsidRDefault="0041315A">
                    <w:pPr>
                      <w:pStyle w:val="llb1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D2102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AF68" w14:textId="77777777" w:rsidR="0041315A" w:rsidRDefault="0041315A">
    <w:pPr>
      <w:pStyle w:val="llb1"/>
      <w:jc w:val="right"/>
    </w:pPr>
    <w:r>
      <w:fldChar w:fldCharType="begin"/>
    </w:r>
    <w:r>
      <w:instrText>PAGE</w:instrText>
    </w:r>
    <w:r>
      <w:fldChar w:fldCharType="separate"/>
    </w:r>
    <w:r w:rsidR="00D748EC">
      <w:rPr>
        <w:noProof/>
      </w:rPr>
      <w:t>1</w:t>
    </w:r>
    <w:r>
      <w:fldChar w:fldCharType="end"/>
    </w:r>
  </w:p>
  <w:p w14:paraId="2BF5071E" w14:textId="77777777" w:rsidR="0041315A" w:rsidRDefault="0041315A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F7F5" w14:textId="77777777" w:rsidR="003F3B16" w:rsidRDefault="003F3B16" w:rsidP="008103E7">
      <w:r>
        <w:separator/>
      </w:r>
    </w:p>
  </w:footnote>
  <w:footnote w:type="continuationSeparator" w:id="0">
    <w:p w14:paraId="36384AD1" w14:textId="77777777" w:rsidR="003F3B16" w:rsidRDefault="003F3B16" w:rsidP="0081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E7"/>
    <w:rsid w:val="00157530"/>
    <w:rsid w:val="00230277"/>
    <w:rsid w:val="00231DD8"/>
    <w:rsid w:val="00266920"/>
    <w:rsid w:val="0037663F"/>
    <w:rsid w:val="003F3B16"/>
    <w:rsid w:val="0041315A"/>
    <w:rsid w:val="0042447C"/>
    <w:rsid w:val="00434047"/>
    <w:rsid w:val="004C4099"/>
    <w:rsid w:val="004D59DE"/>
    <w:rsid w:val="00522812"/>
    <w:rsid w:val="00531181"/>
    <w:rsid w:val="00545083"/>
    <w:rsid w:val="005A738D"/>
    <w:rsid w:val="005C5565"/>
    <w:rsid w:val="005E21B4"/>
    <w:rsid w:val="00627BC8"/>
    <w:rsid w:val="006C302A"/>
    <w:rsid w:val="006D2102"/>
    <w:rsid w:val="00774BCD"/>
    <w:rsid w:val="007B7591"/>
    <w:rsid w:val="008103E7"/>
    <w:rsid w:val="00965D95"/>
    <w:rsid w:val="00AB2D61"/>
    <w:rsid w:val="00BC2B13"/>
    <w:rsid w:val="00BC4C50"/>
    <w:rsid w:val="00C63ABE"/>
    <w:rsid w:val="00C82A45"/>
    <w:rsid w:val="00D02DC5"/>
    <w:rsid w:val="00D3556B"/>
    <w:rsid w:val="00D748EC"/>
    <w:rsid w:val="00F47B24"/>
    <w:rsid w:val="00F60BA9"/>
    <w:rsid w:val="00F716B6"/>
    <w:rsid w:val="00F831E1"/>
    <w:rsid w:val="00F91788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F90EF"/>
  <w15:docId w15:val="{3E6DCFB1-BE84-4100-9B8D-DC0745A1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bChar">
    <w:name w:val="Élőláb Cha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lfejChar">
    <w:name w:val="Élőfej Cha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8103E7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8103E7"/>
    <w:rPr>
      <w:rFonts w:cs="Courier New"/>
    </w:rPr>
  </w:style>
  <w:style w:type="character" w:customStyle="1" w:styleId="ListLabel3">
    <w:name w:val="ListLabel 3"/>
    <w:qFormat/>
    <w:rsid w:val="008103E7"/>
    <w:rPr>
      <w:rFonts w:cs="Courier New"/>
    </w:rPr>
  </w:style>
  <w:style w:type="character" w:customStyle="1" w:styleId="ListLabel4">
    <w:name w:val="ListLabel 4"/>
    <w:qFormat/>
    <w:rsid w:val="008103E7"/>
    <w:rPr>
      <w:rFonts w:cs="Courier New"/>
    </w:rPr>
  </w:style>
  <w:style w:type="paragraph" w:customStyle="1" w:styleId="Heading">
    <w:name w:val="Heading"/>
    <w:basedOn w:val="Normal"/>
    <w:next w:val="BodyText"/>
    <w:qFormat/>
    <w:rsid w:val="008103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103E7"/>
    <w:pPr>
      <w:spacing w:after="140" w:line="276" w:lineRule="auto"/>
    </w:pPr>
  </w:style>
  <w:style w:type="paragraph" w:styleId="List">
    <w:name w:val="List"/>
    <w:basedOn w:val="BodyText"/>
    <w:rsid w:val="008103E7"/>
    <w:rPr>
      <w:rFonts w:cs="Arial"/>
    </w:rPr>
  </w:style>
  <w:style w:type="paragraph" w:customStyle="1" w:styleId="Kpalrs1">
    <w:name w:val="Képaláírás1"/>
    <w:basedOn w:val="Normal"/>
    <w:qFormat/>
    <w:rsid w:val="008103E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8103E7"/>
    <w:pPr>
      <w:suppressLineNumbers/>
    </w:pPr>
    <w:rPr>
      <w:rFonts w:cs="Arial"/>
    </w:rPr>
  </w:style>
  <w:style w:type="paragraph" w:customStyle="1" w:styleId="llb1">
    <w:name w:val="Élőláb1"/>
    <w:basedOn w:val="Normal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customStyle="1" w:styleId="lfej1">
    <w:name w:val="Élőfej1"/>
    <w:basedOn w:val="Normal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8103E7"/>
  </w:style>
  <w:style w:type="paragraph" w:styleId="ListParagraph">
    <w:name w:val="List Paragraph"/>
    <w:basedOn w:val="Normal"/>
    <w:qFormat/>
    <w:rsid w:val="00531181"/>
    <w:pPr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4131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5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1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Kornel Vilagos</cp:lastModifiedBy>
  <cp:revision>6</cp:revision>
  <cp:lastPrinted>2015-08-20T08:42:00Z</cp:lastPrinted>
  <dcterms:created xsi:type="dcterms:W3CDTF">2023-12-08T11:02:00Z</dcterms:created>
  <dcterms:modified xsi:type="dcterms:W3CDTF">2023-12-19T12:04:00Z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